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2021年县级公共服务示范平台公示名单</w:t>
      </w:r>
    </w:p>
    <w:bookmarkEnd w:id="0"/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绛县宏华机电职业技能培训学校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DA4AD2"/>
    <w:rsid w:val="3DDA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2021-11-26T07:55:00Z</dcterms:created>
  <dc:creator>小打小闹</dc:creator>
  <cp:lastModifiedBy>小打小闹</cp:lastModifiedBy>
  <dcterms:modified xsi:type="dcterms:W3CDTF">2021-11-26T07:56:08Z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68F214F578EF41738EDC320953E2C22F</vt:lpwstr>
  </property>
</Properties>
</file>